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2.svg" ContentType="image/svg+xml"/>
  <Override PartName="/word/media/image5.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3F3FA">
      <w:pPr>
        <w:tabs>
          <w:tab w:val="left" w:pos="9510"/>
        </w:tabs>
        <w:spacing w:after="0" w:line="276" w:lineRule="auto"/>
        <w:rPr>
          <w:rFonts w:ascii="Rubik" w:hAnsi="Rubik" w:cs="Rubik"/>
          <w:color w:val="3B414E"/>
          <w:sz w:val="24"/>
          <w:szCs w:val="24"/>
        </w:rPr>
      </w:pPr>
      <w:r>
        <w:rPr>
          <w:rFonts w:ascii="Rubik" w:hAnsi="Rubik" w:cs="Rubik"/>
          <w:b/>
          <w:bCs/>
          <w:sz w:val="44"/>
          <w:szCs w:val="44"/>
        </w:rPr>
        <mc:AlternateContent>
          <mc:Choice Requires="wps">
            <w:drawing>
              <wp:anchor distT="0" distB="0" distL="114300" distR="114300" simplePos="0" relativeHeight="251662336" behindDoc="0" locked="0" layoutInCell="1" allowOverlap="1">
                <wp:simplePos x="0" y="0"/>
                <wp:positionH relativeFrom="margin">
                  <wp:posOffset>-95250</wp:posOffset>
                </wp:positionH>
                <wp:positionV relativeFrom="paragraph">
                  <wp:posOffset>-180975</wp:posOffset>
                </wp:positionV>
                <wp:extent cx="2409825" cy="723900"/>
                <wp:effectExtent l="0" t="0" r="0" b="0"/>
                <wp:wrapNone/>
                <wp:docPr id="239723955" name="Text Box 1"/>
                <wp:cNvGraphicFramePr/>
                <a:graphic xmlns:a="http://schemas.openxmlformats.org/drawingml/2006/main">
                  <a:graphicData uri="http://schemas.microsoft.com/office/word/2010/wordprocessingShape">
                    <wps:wsp>
                      <wps:cNvSpPr txBox="1"/>
                      <wps:spPr>
                        <a:xfrm>
                          <a:off x="0" y="0"/>
                          <a:ext cx="2409825" cy="723900"/>
                        </a:xfrm>
                        <a:prstGeom prst="rect">
                          <a:avLst/>
                        </a:prstGeom>
                        <a:noFill/>
                        <a:ln w="6350">
                          <a:noFill/>
                        </a:ln>
                      </wps:spPr>
                      <wps:txbx>
                        <w:txbxContent>
                          <w:p w14:paraId="73CBDF54">
                            <w:pPr>
                              <w:spacing w:after="0" w:line="240" w:lineRule="auto"/>
                              <w:rPr>
                                <w:rFonts w:ascii="Rubik" w:hAnsi="Rubik" w:cs="Rubik"/>
                                <w:b/>
                                <w:bCs/>
                                <w:sz w:val="44"/>
                                <w:szCs w:val="44"/>
                              </w:rPr>
                            </w:pPr>
                            <w:r>
                              <w:rPr>
                                <w:rFonts w:ascii="Rubik" w:hAnsi="Rubik" w:cs="Rubik"/>
                                <w:b/>
                                <w:bCs/>
                                <w:sz w:val="44"/>
                                <w:szCs w:val="44"/>
                              </w:rPr>
                              <w:t>DOCTOR NAME</w:t>
                            </w:r>
                          </w:p>
                          <w:p w14:paraId="76D01D5D">
                            <w:pPr>
                              <w:spacing w:after="0" w:line="276" w:lineRule="auto"/>
                              <w:rPr>
                                <w:rFonts w:ascii="Rubik" w:hAnsi="Rubik" w:cs="Rubik"/>
                                <w:b/>
                                <w:bCs/>
                                <w:sz w:val="44"/>
                                <w:szCs w:val="44"/>
                              </w:rPr>
                            </w:pPr>
                            <w:r>
                              <w:rPr>
                                <w:rFonts w:ascii="Rubik" w:hAnsi="Rubik" w:cs="Rubik"/>
                                <w:sz w:val="24"/>
                                <w:szCs w:val="24"/>
                              </w:rPr>
                              <w:t>Doctor Qualifications</w:t>
                            </w:r>
                          </w:p>
                          <w:p w14:paraId="4C8A135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7.5pt;margin-top:-14.25pt;height:57pt;width:189.75pt;mso-position-horizontal-relative:margin;z-index:251662336;mso-width-relative:page;mso-height-relative:page;" filled="f" stroked="f" coordsize="21600,21600" o:gfxdata="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FFoNo2gAAAAoBAAAPAAAAAAAAAAEAIAAAACIAAABkcnMvZG93bnJldi54&#10;bWxQSwECFAAUAAAACACHTuJAuKtqWTECAABtBAAADgAAAAAAAAABACAAAAApAQAAZHJzL2Uyb0Rv&#10;Yy54bWxQSwUGAAAAAAYABgBZAQAAzAUAAAAA&#10;">
                <v:fill on="f" focussize="0,0"/>
                <v:stroke on="f" weight="0.5pt"/>
                <v:imagedata o:title=""/>
                <o:lock v:ext="edit" aspectratio="f"/>
                <v:textbox>
                  <w:txbxContent>
                    <w:p w14:paraId="73CBDF54">
                      <w:pPr>
                        <w:spacing w:after="0" w:line="240" w:lineRule="auto"/>
                        <w:rPr>
                          <w:rFonts w:ascii="Rubik" w:hAnsi="Rubik" w:cs="Rubik"/>
                          <w:b/>
                          <w:bCs/>
                          <w:sz w:val="44"/>
                          <w:szCs w:val="44"/>
                        </w:rPr>
                      </w:pPr>
                      <w:r>
                        <w:rPr>
                          <w:rFonts w:ascii="Rubik" w:hAnsi="Rubik" w:cs="Rubik"/>
                          <w:b/>
                          <w:bCs/>
                          <w:sz w:val="44"/>
                          <w:szCs w:val="44"/>
                        </w:rPr>
                        <w:t>DOCTOR NAME</w:t>
                      </w:r>
                    </w:p>
                    <w:p w14:paraId="76D01D5D">
                      <w:pPr>
                        <w:spacing w:after="0" w:line="276" w:lineRule="auto"/>
                        <w:rPr>
                          <w:rFonts w:ascii="Rubik" w:hAnsi="Rubik" w:cs="Rubik"/>
                          <w:b/>
                          <w:bCs/>
                          <w:sz w:val="44"/>
                          <w:szCs w:val="44"/>
                        </w:rPr>
                      </w:pPr>
                      <w:r>
                        <w:rPr>
                          <w:rFonts w:ascii="Rubik" w:hAnsi="Rubik" w:cs="Rubik"/>
                          <w:sz w:val="24"/>
                          <w:szCs w:val="24"/>
                        </w:rPr>
                        <w:t>Doctor Qualifications</w:t>
                      </w:r>
                    </w:p>
                    <w:p w14:paraId="4C8A1355"/>
                  </w:txbxContent>
                </v:textbox>
              </v:shape>
            </w:pict>
          </mc:Fallback>
        </mc:AlternateContent>
      </w:r>
      <w:r>
        <w:rPr>
          <w:rFonts w:ascii="Rubik" w:hAnsi="Rubik" w:cs="Rubik"/>
          <w:color w:val="3B414E"/>
          <w:sz w:val="24"/>
          <w:szCs w:val="24"/>
        </w:rPr>
        <w:tab/>
      </w:r>
    </w:p>
    <w:p w14:paraId="410CE71B">
      <w:pPr>
        <w:spacing w:after="0" w:line="276" w:lineRule="auto"/>
        <w:rPr>
          <w:rFonts w:ascii="Rubik" w:hAnsi="Rubik" w:cs="Rubik"/>
          <w:color w:val="3B414E"/>
          <w:sz w:val="28"/>
          <w:szCs w:val="28"/>
        </w:rPr>
      </w:pPr>
      <w:r>
        <w:rPr>
          <w:rFonts w:ascii="Rubik" w:hAnsi="Rubik" w:cs="Rubik"/>
          <w:b/>
          <w:bCs/>
          <w:sz w:val="44"/>
          <w:szCs w:val="44"/>
        </w:rPr>
        <mc:AlternateContent>
          <mc:Choice Requires="wps">
            <w:drawing>
              <wp:anchor distT="0" distB="0" distL="114300" distR="114300" simplePos="0" relativeHeight="251663360" behindDoc="0" locked="0" layoutInCell="1" allowOverlap="1">
                <wp:simplePos x="0" y="0"/>
                <wp:positionH relativeFrom="margin">
                  <wp:posOffset>-95250</wp:posOffset>
                </wp:positionH>
                <wp:positionV relativeFrom="paragraph">
                  <wp:posOffset>214630</wp:posOffset>
                </wp:positionV>
                <wp:extent cx="2409825" cy="266700"/>
                <wp:effectExtent l="0" t="0" r="0" b="0"/>
                <wp:wrapNone/>
                <wp:docPr id="1932438909" name="Text Box 1"/>
                <wp:cNvGraphicFramePr/>
                <a:graphic xmlns:a="http://schemas.openxmlformats.org/drawingml/2006/main">
                  <a:graphicData uri="http://schemas.microsoft.com/office/word/2010/wordprocessingShape">
                    <wps:wsp>
                      <wps:cNvSpPr txBox="1"/>
                      <wps:spPr>
                        <a:xfrm>
                          <a:off x="0" y="0"/>
                          <a:ext cx="2409825" cy="266700"/>
                        </a:xfrm>
                        <a:prstGeom prst="rect">
                          <a:avLst/>
                        </a:prstGeom>
                        <a:noFill/>
                        <a:ln w="6350">
                          <a:noFill/>
                        </a:ln>
                      </wps:spPr>
                      <wps:txbx>
                        <w:txbxContent>
                          <w:p w14:paraId="7BAA4247">
                            <w:pPr>
                              <w:spacing w:after="0" w:line="276" w:lineRule="auto"/>
                              <w:rPr>
                                <w:rFonts w:ascii="Rubik" w:hAnsi="Rubik" w:cs="Rubik"/>
                                <w:b/>
                                <w:bCs/>
                                <w:sz w:val="44"/>
                                <w:szCs w:val="44"/>
                              </w:rPr>
                            </w:pPr>
                            <w:r>
                              <w:rPr>
                                <w:rFonts w:ascii="Rubik" w:hAnsi="Rubik" w:cs="Rubik"/>
                                <w:sz w:val="24"/>
                                <w:szCs w:val="24"/>
                              </w:rPr>
                              <w:t>Clinic Address</w:t>
                            </w:r>
                          </w:p>
                          <w:p w14:paraId="4DBD9FD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7.5pt;margin-top:16.9pt;height:21pt;width:189.75pt;mso-position-horizontal-relative:margin;z-index:251663360;mso-width-relative:page;mso-height-relative:page;" filled="f" stroked="f" coordsize="21600,21600" o:gfxdata="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TMCb82wAAAAkBAAAPAAAAAAAAAAEAIAAAACIAAABkcnMvZG93bnJl&#10;di54bWxQSwECFAAUAAAACACHTuJAX4v0tDMCAABuBAAADgAAAAAAAAABACAAAAAqAQAAZHJzL2Uy&#10;b0RvYy54bWxQSwUGAAAAAAYABgBZAQAAzwUAAAAA&#10;">
                <v:fill on="f" focussize="0,0"/>
                <v:stroke on="f" weight="0.5pt"/>
                <v:imagedata o:title=""/>
                <o:lock v:ext="edit" aspectratio="f"/>
                <v:textbox>
                  <w:txbxContent>
                    <w:p w14:paraId="7BAA4247">
                      <w:pPr>
                        <w:spacing w:after="0" w:line="276" w:lineRule="auto"/>
                        <w:rPr>
                          <w:rFonts w:ascii="Rubik" w:hAnsi="Rubik" w:cs="Rubik"/>
                          <w:b/>
                          <w:bCs/>
                          <w:sz w:val="44"/>
                          <w:szCs w:val="44"/>
                        </w:rPr>
                      </w:pPr>
                      <w:r>
                        <w:rPr>
                          <w:rFonts w:ascii="Rubik" w:hAnsi="Rubik" w:cs="Rubik"/>
                          <w:sz w:val="24"/>
                          <w:szCs w:val="24"/>
                        </w:rPr>
                        <w:t>Clinic Address</w:t>
                      </w:r>
                    </w:p>
                    <w:p w14:paraId="4DBD9FDE"/>
                  </w:txbxContent>
                </v:textbox>
              </v:shape>
            </w:pict>
          </mc:Fallback>
        </mc:AlternateContent>
      </w:r>
      <w:r>
        <w:rPr>
          <w:rFonts w:ascii="Rubik" w:hAnsi="Rubik" w:cs="Rubik"/>
          <w:b/>
          <w:bCs/>
          <w:sz w:val="44"/>
          <w:szCs w:val="44"/>
        </w:rPr>
        <mc:AlternateContent>
          <mc:Choice Requires="wps">
            <w:drawing>
              <wp:anchor distT="0" distB="0" distL="114300" distR="114300" simplePos="0" relativeHeight="251664384" behindDoc="0" locked="0" layoutInCell="1" allowOverlap="1">
                <wp:simplePos x="0" y="0"/>
                <wp:positionH relativeFrom="margin">
                  <wp:posOffset>2619375</wp:posOffset>
                </wp:positionH>
                <wp:positionV relativeFrom="paragraph">
                  <wp:posOffset>214630</wp:posOffset>
                </wp:positionV>
                <wp:extent cx="2409825" cy="266700"/>
                <wp:effectExtent l="0" t="0" r="0" b="0"/>
                <wp:wrapNone/>
                <wp:docPr id="1255800501" name="Text Box 1"/>
                <wp:cNvGraphicFramePr/>
                <a:graphic xmlns:a="http://schemas.openxmlformats.org/drawingml/2006/main">
                  <a:graphicData uri="http://schemas.microsoft.com/office/word/2010/wordprocessingShape">
                    <wps:wsp>
                      <wps:cNvSpPr txBox="1"/>
                      <wps:spPr>
                        <a:xfrm>
                          <a:off x="0" y="0"/>
                          <a:ext cx="2409825" cy="266700"/>
                        </a:xfrm>
                        <a:prstGeom prst="rect">
                          <a:avLst/>
                        </a:prstGeom>
                        <a:noFill/>
                        <a:ln w="6350">
                          <a:noFill/>
                        </a:ln>
                      </wps:spPr>
                      <wps:txbx>
                        <w:txbxContent>
                          <w:p w14:paraId="34A80D70">
                            <w:pPr>
                              <w:spacing w:after="0" w:line="276" w:lineRule="auto"/>
                              <w:rPr>
                                <w:rFonts w:ascii="Rubik" w:hAnsi="Rubik" w:cs="Rubik"/>
                                <w:b/>
                                <w:bCs/>
                                <w:sz w:val="44"/>
                                <w:szCs w:val="44"/>
                              </w:rPr>
                            </w:pPr>
                            <w:r>
                              <w:rPr>
                                <w:rFonts w:ascii="Rubik" w:hAnsi="Rubik" w:cs="Rubik"/>
                                <w:sz w:val="24"/>
                                <w:szCs w:val="24"/>
                              </w:rPr>
                              <w:t>Clinic Contact No.</w:t>
                            </w:r>
                          </w:p>
                          <w:p w14:paraId="2E1858F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206.25pt;margin-top:16.9pt;height:21pt;width:189.75pt;mso-position-horizontal-relative:margin;z-index:251664384;mso-width-relative:page;mso-height-relative:page;" filled="f" stroked="f" coordsize="21600,21600" o:gfxdata="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w95Cw2gAAAAkBAAAPAAAAAAAAAAEAIAAAACIAAABkcnMvZG93bnJldi54&#10;bWxQSwECFAAUAAAACACHTuJATBvx0DECAABuBAAADgAAAAAAAAABACAAAAApAQAAZHJzL2Uyb0Rv&#10;Yy54bWxQSwUGAAAAAAYABgBZAQAAzAUAAAAA&#10;">
                <v:fill on="f" focussize="0,0"/>
                <v:stroke on="f" weight="0.5pt"/>
                <v:imagedata o:title=""/>
                <o:lock v:ext="edit" aspectratio="f"/>
                <v:textbox>
                  <w:txbxContent>
                    <w:p w14:paraId="34A80D70">
                      <w:pPr>
                        <w:spacing w:after="0" w:line="276" w:lineRule="auto"/>
                        <w:rPr>
                          <w:rFonts w:ascii="Rubik" w:hAnsi="Rubik" w:cs="Rubik"/>
                          <w:b/>
                          <w:bCs/>
                          <w:sz w:val="44"/>
                          <w:szCs w:val="44"/>
                        </w:rPr>
                      </w:pPr>
                      <w:r>
                        <w:rPr>
                          <w:rFonts w:ascii="Rubik" w:hAnsi="Rubik" w:cs="Rubik"/>
                          <w:sz w:val="24"/>
                          <w:szCs w:val="24"/>
                        </w:rPr>
                        <w:t>Clinic Contact No.</w:t>
                      </w:r>
                    </w:p>
                    <w:p w14:paraId="2E1858FB"/>
                  </w:txbxContent>
                </v:textbox>
              </v:shape>
            </w:pict>
          </mc:Fallback>
        </mc:AlternateContent>
      </w:r>
      <w:r>
        <w:rPr>
          <w:rFonts w:ascii="Rubik" w:hAnsi="Rubik" w:cs="Rubik"/>
          <w:color w:val="3B414E"/>
          <w:sz w:val="28"/>
          <w:szCs w:val="28"/>
        </w:rPr>
        <w:tab/>
      </w:r>
      <w:r>
        <w:rPr>
          <w:rFonts w:ascii="Rubik" w:hAnsi="Rubik" w:cs="Rubik"/>
          <w:color w:val="3B414E"/>
          <w:sz w:val="28"/>
          <w:szCs w:val="28"/>
        </w:rPr>
        <w:tab/>
      </w:r>
    </w:p>
    <w:p w14:paraId="44CDEC3A">
      <w:pPr>
        <w:spacing w:after="0" w:line="360" w:lineRule="auto"/>
        <w:rPr>
          <w:rFonts w:ascii="Rubik" w:hAnsi="Rubik" w:cs="Rubik"/>
          <w:color w:val="73A4BC"/>
          <w:sz w:val="28"/>
          <w:szCs w:val="28"/>
        </w:rPr>
      </w:pPr>
    </w:p>
    <w:p w14:paraId="642E629D">
      <w:pPr>
        <w:spacing w:after="0" w:line="360" w:lineRule="auto"/>
        <w:jc w:val="center"/>
        <w:rPr>
          <w:rFonts w:ascii="Rubik" w:hAnsi="Rubik" w:cs="Rubik"/>
          <w:b/>
          <w:bCs/>
          <w:sz w:val="32"/>
          <w:szCs w:val="32"/>
        </w:rPr>
      </w:pPr>
    </w:p>
    <w:p w14:paraId="4C7D5BA8">
      <w:pPr>
        <w:spacing w:after="0" w:line="360" w:lineRule="auto"/>
        <w:jc w:val="center"/>
        <w:rPr>
          <w:rFonts w:ascii="Rubik" w:hAnsi="Rubik" w:cs="Rubik"/>
          <w:b/>
          <w:bCs/>
          <w:sz w:val="32"/>
          <w:szCs w:val="32"/>
        </w:rPr>
      </w:pPr>
      <w:r>
        <w:rPr>
          <w:rFonts w:ascii="Rubik" w:hAnsi="Rubik" w:cs="Rubik"/>
          <w:b/>
          <w:bCs/>
          <w:sz w:val="32"/>
          <w:szCs w:val="32"/>
        </w:rPr>
        <w:t>DOCTOR’S NOTE</w:t>
      </w:r>
    </w:p>
    <w:p w14:paraId="583A3A0D">
      <w:pPr>
        <w:spacing w:after="0" w:line="360" w:lineRule="auto"/>
        <w:rPr>
          <w:rFonts w:ascii="Rubik" w:hAnsi="Rubik" w:cs="Rubik"/>
        </w:rPr>
      </w:pPr>
    </w:p>
    <w:p w14:paraId="4D5CE841">
      <w:pPr>
        <w:spacing w:after="0" w:line="360" w:lineRule="auto"/>
        <w:rPr>
          <w:rFonts w:ascii="Rubik" w:hAnsi="Rubik" w:cs="Rubik"/>
          <w:sz w:val="24"/>
          <w:szCs w:val="24"/>
        </w:rPr>
      </w:pPr>
    </w:p>
    <w:p w14:paraId="64AC3E08">
      <w:pPr>
        <w:tabs>
          <w:tab w:val="left" w:pos="9060"/>
        </w:tabs>
        <w:spacing w:after="360" w:line="360" w:lineRule="auto"/>
        <w:rPr>
          <w:rFonts w:ascii="Rubik" w:hAnsi="Rubik" w:cs="Rubik"/>
          <w:sz w:val="24"/>
          <w:szCs w:val="24"/>
        </w:rPr>
      </w:pPr>
      <w:r>
        <w:rPr>
          <w:rFonts w:ascii="Rubik" w:hAnsi="Rubik" w:cs="Rubik"/>
          <w:sz w:val="24"/>
          <w:szCs w:val="24"/>
        </w:rPr>
        <w:t>TO WHOM IT MAY CONCERN,</w:t>
      </w:r>
    </w:p>
    <w:p w14:paraId="3ED4A840">
      <w:pPr>
        <w:tabs>
          <w:tab w:val="left" w:pos="9060"/>
        </w:tabs>
        <w:spacing w:after="360" w:line="360" w:lineRule="auto"/>
        <w:rPr>
          <w:rFonts w:ascii="Rubik" w:hAnsi="Rubik" w:cs="Rubik"/>
          <w:sz w:val="24"/>
          <w:szCs w:val="24"/>
        </w:rPr>
      </w:pPr>
      <w:r>
        <w:rPr>
          <w:rFonts w:ascii="Rubik" w:hAnsi="Rubik" w:cs="Rubik"/>
          <w:sz w:val="24"/>
          <w:szCs w:val="24"/>
        </w:rPr>
        <w:t>I am writing to confirm that ___________________________ has been diagnosed with strep throat, a bacterial infection caused by Streptococcus pyogenes. This condition is characterized by symptoms such as sore throat, fever, fatigue, and swollen lymph nodes.</w:t>
      </w:r>
    </w:p>
    <w:p w14:paraId="7F4775F0">
      <w:pPr>
        <w:tabs>
          <w:tab w:val="left" w:pos="9060"/>
        </w:tabs>
        <w:spacing w:after="360" w:line="360" w:lineRule="auto"/>
        <w:rPr>
          <w:rFonts w:ascii="Rubik" w:hAnsi="Rubik" w:cs="Rubik"/>
          <w:sz w:val="24"/>
          <w:szCs w:val="24"/>
        </w:rPr>
      </w:pPr>
      <w:r>
        <w:rPr>
          <w:rFonts w:ascii="Rubik" w:hAnsi="Rubik" w:cs="Rubik"/>
          <w:sz w:val="24"/>
          <w:szCs w:val="24"/>
        </w:rPr>
        <w:t>To ensure a full recovery and reduce the risk of complications or transmission, the recommended rest period is from ________ to ________. During this time, it is strongly advised that the patient refrain from attending work, school, or any public activities. Strep throat is highly contagious and primarily spreads through respiratory droplets; thus, minimizing close contact is critical to controlling its spread.</w:t>
      </w:r>
    </w:p>
    <w:p w14:paraId="73847E75">
      <w:pPr>
        <w:tabs>
          <w:tab w:val="left" w:pos="9060"/>
        </w:tabs>
        <w:spacing w:after="360" w:line="360" w:lineRule="auto"/>
        <w:rPr>
          <w:rFonts w:ascii="Rubik" w:hAnsi="Rubik" w:cs="Rubik"/>
          <w:sz w:val="24"/>
          <w:szCs w:val="24"/>
        </w:rPr>
      </w:pPr>
      <w:r>
        <w:rPr>
          <w:rFonts w:ascii="Rubik" w:hAnsi="Rubik" w:cs="Rubik"/>
          <w:sz w:val="24"/>
          <w:szCs w:val="24"/>
        </w:rPr>
        <w:t>The patient has been provided with medical treatment, which may include antibiotics and supportive care, and it is essential to complete the full course of prescribed medication. Adequate hydration, rest, and isolation are also advised until symptoms resolve.</w:t>
      </w:r>
    </w:p>
    <w:p w14:paraId="60408CBE">
      <w:pPr>
        <w:tabs>
          <w:tab w:val="left" w:pos="9060"/>
        </w:tabs>
        <w:spacing w:after="360" w:line="360" w:lineRule="auto"/>
        <w:rPr>
          <w:rFonts w:ascii="Rubik" w:hAnsi="Rubik" w:cs="Rubik"/>
          <w:sz w:val="24"/>
          <w:szCs w:val="24"/>
        </w:rPr>
      </w:pPr>
      <w:r>
        <w:rPr>
          <w:rFonts w:ascii="Rubik" w:hAnsi="Rubik" w:cs="Rubik"/>
          <w:sz w:val="24"/>
          <w:szCs w:val="24"/>
        </w:rPr>
        <w:t>Your cooperation in supporting the patient’s recovery and helping to prevent further spread of this illness is greatly appreciated.</w:t>
      </w:r>
      <w:r>
        <w:rPr>
          <w:rFonts w:ascii="Rubik" w:hAnsi="Rubik" w:cs="Rubik"/>
          <w:sz w:val="24"/>
          <w:szCs w:val="24"/>
        </w:rPr>
        <w:tab/>
      </w:r>
    </w:p>
    <w:p w14:paraId="50EF35B2">
      <w:pPr>
        <w:spacing w:after="0" w:line="360" w:lineRule="auto"/>
        <w:rPr>
          <w:rFonts w:ascii="Rubik" w:hAnsi="Rubik" w:cs="Rubik"/>
          <w:sz w:val="24"/>
          <w:szCs w:val="24"/>
        </w:rPr>
      </w:pPr>
    </w:p>
    <w:p w14:paraId="7976F925">
      <w:pPr>
        <w:spacing w:after="0" w:line="360" w:lineRule="auto"/>
        <w:rPr>
          <w:rFonts w:ascii="Rubik" w:hAnsi="Rubik" w:cs="Rubik"/>
          <w:sz w:val="24"/>
          <w:szCs w:val="24"/>
        </w:rPr>
      </w:pPr>
      <w:r>
        <w:rPr>
          <w:rFonts w:ascii="Rubik" w:hAnsi="Rubik" w:cs="Rubik"/>
          <w:sz w:val="24"/>
          <w:szCs w:val="24"/>
        </w:rPr>
        <w:t>Sincerely,</w:t>
      </w:r>
    </w:p>
    <w:p w14:paraId="602CED26">
      <w:pPr>
        <w:spacing w:after="0" w:line="360" w:lineRule="auto"/>
        <w:rPr>
          <w:rFonts w:ascii="Rubik" w:hAnsi="Rubik" w:cs="Rubik"/>
          <w:sz w:val="24"/>
          <w:szCs w:val="24"/>
        </w:rPr>
      </w:pPr>
    </w:p>
    <w:p w14:paraId="6BB1EE5D">
      <w:pPr>
        <w:spacing w:after="0" w:line="360" w:lineRule="auto"/>
        <w:jc w:val="right"/>
        <w:rPr>
          <w:rFonts w:ascii="Rubik" w:hAnsi="Rubik" w:cs="Rubik"/>
          <w:sz w:val="24"/>
          <w:szCs w:val="24"/>
        </w:rPr>
      </w:pPr>
    </w:p>
    <w:p w14:paraId="2B28BDFB">
      <w:pPr>
        <w:spacing w:after="0" w:line="360" w:lineRule="auto"/>
        <w:jc w:val="right"/>
        <w:rPr>
          <w:rFonts w:ascii="Rubik" w:hAnsi="Rubik" w:cs="Rubik"/>
          <w:sz w:val="24"/>
          <w:szCs w:val="24"/>
        </w:rPr>
      </w:pPr>
      <w:r>
        <w:rPr>
          <w:rFonts w:ascii="Rubik" w:hAnsi="Rubik" w:cs="Rubik"/>
          <w:sz w:val="24"/>
          <w:szCs w:val="24"/>
        </w:rPr>
        <w:drawing>
          <wp:anchor distT="0" distB="0" distL="114300" distR="114300" simplePos="0" relativeHeight="251661312" behindDoc="0" locked="0" layoutInCell="1" allowOverlap="1">
            <wp:simplePos x="0" y="0"/>
            <wp:positionH relativeFrom="margin">
              <wp:posOffset>352425</wp:posOffset>
            </wp:positionH>
            <wp:positionV relativeFrom="paragraph">
              <wp:posOffset>64770</wp:posOffset>
            </wp:positionV>
            <wp:extent cx="1268730" cy="400050"/>
            <wp:effectExtent l="0" t="0" r="7620" b="0"/>
            <wp:wrapNone/>
            <wp:docPr id="729679635"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679635" name="Graphic 4"/>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268730" cy="400050"/>
                    </a:xfrm>
                    <a:prstGeom prst="rect">
                      <a:avLst/>
                    </a:prstGeom>
                  </pic:spPr>
                </pic:pic>
              </a:graphicData>
            </a:graphic>
          </wp:anchor>
        </w:drawing>
      </w:r>
      <w:r>
        <w:rPr>
          <w:rFonts w:ascii="Rubik" w:hAnsi="Rubik" w:cs="Rubik"/>
          <w:sz w:val="24"/>
          <w:szCs w:val="24"/>
          <w:highlight w:val="lightGray"/>
        </w:rPr>
        <w:fldChar w:fldCharType="begin">
          <w:ffData>
            <w:enabled/>
            <w:calcOnExit w:val="0"/>
            <w:textInput>
              <w:default w:val="[Title/Position]"/>
            </w:textInput>
          </w:ffData>
        </w:fldChar>
      </w:r>
      <w:r>
        <w:rPr>
          <w:rFonts w:ascii="Rubik" w:hAnsi="Rubik" w:cs="Rubik"/>
          <w:sz w:val="24"/>
          <w:szCs w:val="24"/>
          <w:highlight w:val="lightGray"/>
        </w:rPr>
        <w:instrText xml:space="preserve"> FORMTEXT </w:instrText>
      </w:r>
      <w:r>
        <w:rPr>
          <w:rFonts w:ascii="Rubik" w:hAnsi="Rubik" w:cs="Rubik"/>
          <w:sz w:val="24"/>
          <w:szCs w:val="24"/>
          <w:highlight w:val="lightGray"/>
        </w:rPr>
        <w:fldChar w:fldCharType="separate"/>
      </w:r>
      <w:r>
        <w:rPr>
          <w:rFonts w:ascii="Rubik" w:hAnsi="Rubik" w:cs="Rubik"/>
          <w:sz w:val="24"/>
          <w:szCs w:val="24"/>
          <w:highlight w:val="lightGray"/>
        </w:rPr>
        <w:t>[Title/Position]</w:t>
      </w:r>
      <w:r>
        <w:rPr>
          <w:rFonts w:ascii="Rubik" w:hAnsi="Rubik" w:cs="Rubik"/>
          <w:sz w:val="24"/>
          <w:szCs w:val="24"/>
          <w:highlight w:val="lightGray"/>
        </w:rPr>
        <w:fldChar w:fldCharType="end"/>
      </w:r>
    </w:p>
    <w:p w14:paraId="550CFFA7">
      <w:pPr>
        <w:spacing w:after="0" w:line="360" w:lineRule="auto"/>
        <w:jc w:val="right"/>
        <w:rPr>
          <w:rFonts w:ascii="Rubik" w:hAnsi="Rubik" w:cs="Rubik"/>
        </w:rPr>
      </w:pPr>
      <w:r>
        <w:rPr>
          <w:rFonts w:ascii="Rubik" w:hAnsi="Rubik" w:cs="Rubik"/>
          <w:sz w:val="24"/>
          <w:szCs w:val="24"/>
          <w:highlight w:val="lightGray"/>
        </w:rPr>
        <w:fldChar w:fldCharType="begin">
          <w:ffData>
            <w:enabled/>
            <w:calcOnExit w:val="0"/>
            <w:textInput>
              <w:default w:val="[Clinic Name]"/>
            </w:textInput>
          </w:ffData>
        </w:fldChar>
      </w:r>
      <w:r>
        <w:rPr>
          <w:rFonts w:ascii="Rubik" w:hAnsi="Rubik" w:cs="Rubik"/>
          <w:sz w:val="24"/>
          <w:szCs w:val="24"/>
          <w:highlight w:val="lightGray"/>
        </w:rPr>
        <w:instrText xml:space="preserve"> FORMTEXT </w:instrText>
      </w:r>
      <w:r>
        <w:rPr>
          <w:rFonts w:ascii="Rubik" w:hAnsi="Rubik" w:cs="Rubik"/>
          <w:sz w:val="24"/>
          <w:szCs w:val="24"/>
          <w:highlight w:val="lightGray"/>
        </w:rPr>
        <w:fldChar w:fldCharType="separate"/>
      </w:r>
      <w:r>
        <w:rPr>
          <w:rFonts w:ascii="Rubik" w:hAnsi="Rubik" w:cs="Rubik"/>
          <w:sz w:val="24"/>
          <w:szCs w:val="24"/>
          <w:highlight w:val="lightGray"/>
        </w:rPr>
        <w:t>[Clinic Name]</w:t>
      </w:r>
      <w:r>
        <w:rPr>
          <w:rFonts w:ascii="Rubik" w:hAnsi="Rubik" w:cs="Rubik"/>
          <w:sz w:val="24"/>
          <w:szCs w:val="24"/>
          <w:highlight w:val="lightGray"/>
        </w:rPr>
        <w:fldChar w:fldCharType="end"/>
      </w:r>
    </w:p>
    <w:p w14:paraId="0AD419EE">
      <w:pPr>
        <w:spacing w:line="360" w:lineRule="auto"/>
        <w:rPr>
          <w:rFonts w:ascii="Rubik" w:hAnsi="Rubik" w:cs="Rubik"/>
          <w:b/>
          <w:bCs/>
          <w:sz w:val="20"/>
          <w:szCs w:val="20"/>
        </w:rPr>
        <w:sectPr>
          <w:headerReference r:id="rId5" w:type="default"/>
          <w:pgSz w:w="12240" w:h="15840"/>
          <w:pgMar w:top="720" w:right="720" w:bottom="720" w:left="720" w:header="432" w:footer="360" w:gutter="0"/>
          <w:cols w:space="720" w:num="1"/>
          <w:docGrid w:linePitch="360" w:charSpace="0"/>
        </w:sectPr>
      </w:pPr>
    </w:p>
    <w:p w14:paraId="29668672">
      <w:pPr>
        <w:spacing w:after="0" w:line="276" w:lineRule="auto"/>
        <w:rPr>
          <w:rFonts w:ascii="Rubik" w:hAnsi="Rubik" w:cs="Rubik"/>
          <w:b/>
          <w:bCs/>
          <w:sz w:val="44"/>
          <w:szCs w:val="44"/>
        </w:rPr>
      </w:pPr>
      <w:r>
        <w:rPr>
          <w:rFonts w:ascii="Rubik" w:hAnsi="Rubik" w:cs="Rubik"/>
          <w:b/>
          <w:bCs/>
          <w:sz w:val="44"/>
          <w:szCs w:val="44"/>
        </w:rPr>
        <w:t>DOCTOR NAME</w:t>
      </w:r>
    </w:p>
    <w:p w14:paraId="5D4089C5">
      <w:pPr>
        <w:tabs>
          <w:tab w:val="left" w:pos="9510"/>
        </w:tabs>
        <w:spacing w:after="0" w:line="276" w:lineRule="auto"/>
        <w:rPr>
          <w:rFonts w:ascii="Rubik" w:hAnsi="Rubik" w:cs="Rubik"/>
          <w:sz w:val="24"/>
          <w:szCs w:val="24"/>
        </w:rPr>
      </w:pPr>
      <w:r>
        <w:rPr>
          <w:rFonts w:ascii="Rubik" w:hAnsi="Rubik" w:cs="Rubik"/>
          <w:sz w:val="24"/>
          <w:szCs w:val="24"/>
        </w:rPr>
        <w:t>Doctor Qualifications</w:t>
      </w:r>
      <w:r>
        <w:rPr>
          <w:rFonts w:ascii="Rubik" w:hAnsi="Rubik" w:cs="Rubik"/>
          <w:sz w:val="24"/>
          <w:szCs w:val="24"/>
        </w:rPr>
        <w:tab/>
      </w:r>
    </w:p>
    <w:p w14:paraId="2EF5E04A">
      <w:pPr>
        <w:spacing w:after="0" w:line="276" w:lineRule="auto"/>
        <w:rPr>
          <w:rFonts w:ascii="Rubik" w:hAnsi="Rubik" w:cs="Rubik"/>
          <w:color w:val="3B414E"/>
          <w:sz w:val="24"/>
          <w:szCs w:val="24"/>
        </w:rPr>
      </w:pPr>
      <w:r>
        <w:rPr>
          <w:rFonts w:ascii="Rubik" w:hAnsi="Rubik" w:cs="Rubik"/>
          <w:sz w:val="24"/>
          <w:szCs w:val="24"/>
        </w:rPr>
        <w:t>Clinic Address</w:t>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r>
        <w:rPr>
          <w:rFonts w:ascii="Rubik" w:hAnsi="Rubik" w:cs="Rubik"/>
          <w:color w:val="3B414E"/>
          <w:sz w:val="24"/>
          <w:szCs w:val="24"/>
        </w:rPr>
        <w:tab/>
      </w:r>
    </w:p>
    <w:p w14:paraId="61F7D1D8">
      <w:pPr>
        <w:spacing w:after="0" w:line="276" w:lineRule="auto"/>
        <w:rPr>
          <w:rFonts w:ascii="Rubik" w:hAnsi="Rubik" w:cs="Rubik"/>
          <w:sz w:val="24"/>
          <w:szCs w:val="24"/>
        </w:rPr>
      </w:pPr>
      <w:r>
        <w:rPr>
          <w:rFonts w:ascii="Rubik" w:hAnsi="Rubik" w:cs="Rubik"/>
          <w:sz w:val="24"/>
          <w:szCs w:val="24"/>
        </w:rPr>
        <w:t>Clinic Contact No.</w:t>
      </w:r>
    </w:p>
    <w:p w14:paraId="0FF239EA">
      <w:pPr>
        <w:spacing w:after="0" w:line="276" w:lineRule="auto"/>
        <w:rPr>
          <w:rFonts w:ascii="Rubik" w:hAnsi="Rubik" w:cs="Rubik"/>
          <w:color w:val="3B414E"/>
          <w:sz w:val="28"/>
          <w:szCs w:val="28"/>
        </w:rPr>
      </w:pPr>
      <w:r>
        <w:rPr>
          <w:rFonts w:ascii="Rubik" w:hAnsi="Rubik" w:cs="Rubik"/>
          <w:color w:val="3B414E"/>
          <w:sz w:val="28"/>
          <w:szCs w:val="28"/>
        </w:rPr>
        <w:tab/>
      </w:r>
    </w:p>
    <w:p w14:paraId="5AA47656">
      <w:pPr>
        <w:spacing w:after="0" w:line="360" w:lineRule="auto"/>
        <w:jc w:val="center"/>
        <w:rPr>
          <w:rFonts w:ascii="Rubik" w:hAnsi="Rubik" w:cs="Rubik"/>
          <w:b/>
          <w:bCs/>
          <w:sz w:val="32"/>
          <w:szCs w:val="32"/>
        </w:rPr>
      </w:pPr>
      <w:r>
        <w:rPr>
          <w:rFonts w:ascii="Rubik" w:hAnsi="Rubik" w:cs="Rubik"/>
          <w:b/>
          <w:bCs/>
          <w:sz w:val="32"/>
          <w:szCs w:val="32"/>
        </w:rPr>
        <w:t>DOCTOR’S NOTE</w:t>
      </w:r>
    </w:p>
    <w:p w14:paraId="6030FFC7">
      <w:pPr>
        <w:spacing w:after="0" w:line="360" w:lineRule="auto"/>
        <w:rPr>
          <w:rFonts w:ascii="Rubik" w:hAnsi="Rubik" w:cs="Rubik"/>
          <w:sz w:val="20"/>
          <w:szCs w:val="20"/>
        </w:rPr>
      </w:pPr>
    </w:p>
    <w:p w14:paraId="04EA5850">
      <w:pPr>
        <w:spacing w:after="0" w:line="360" w:lineRule="auto"/>
        <w:rPr>
          <w:rFonts w:ascii="Rubik" w:hAnsi="Rubik" w:cs="Rubik"/>
        </w:rPr>
      </w:pPr>
    </w:p>
    <w:p w14:paraId="367A6C8F">
      <w:pPr>
        <w:spacing w:after="360" w:line="360" w:lineRule="auto"/>
        <w:rPr>
          <w:rFonts w:ascii="Rubik" w:hAnsi="Rubik" w:cs="Rubik"/>
          <w:sz w:val="24"/>
          <w:szCs w:val="24"/>
        </w:rPr>
      </w:pPr>
      <w:r>
        <w:rPr>
          <w:rFonts w:ascii="Rubik" w:hAnsi="Rubik" w:cs="Rubik"/>
          <w:sz w:val="24"/>
          <w:szCs w:val="24"/>
        </w:rPr>
        <w:t>TO WHOM IT MAY CONCERN,</w:t>
      </w:r>
    </w:p>
    <w:p w14:paraId="11A38C68">
      <w:pPr>
        <w:spacing w:after="360" w:line="360" w:lineRule="auto"/>
        <w:rPr>
          <w:rFonts w:ascii="Rubik" w:hAnsi="Rubik" w:cs="Rubik"/>
          <w:sz w:val="24"/>
          <w:szCs w:val="24"/>
        </w:rPr>
      </w:pPr>
      <w:r>
        <w:rPr>
          <w:rFonts w:ascii="Rubik" w:hAnsi="Rubik" w:cs="Rubik"/>
          <w:sz w:val="24"/>
          <w:szCs w:val="24"/>
        </w:rPr>
        <w:t>I am writing to confirm that ___________________________ has been diagnosed with strep throat, a bacterial infection caused by Streptococcus pyogenes. This condition is characterized by symptoms such as sore throat, fever, fatigue, and swollen lymph nodes.</w:t>
      </w:r>
    </w:p>
    <w:p w14:paraId="4A4E3F2F">
      <w:pPr>
        <w:spacing w:after="360" w:line="360" w:lineRule="auto"/>
        <w:rPr>
          <w:rFonts w:ascii="Rubik" w:hAnsi="Rubik" w:cs="Rubik"/>
          <w:sz w:val="24"/>
          <w:szCs w:val="24"/>
        </w:rPr>
      </w:pPr>
      <w:r>
        <w:rPr>
          <w:rFonts w:ascii="Rubik" w:hAnsi="Rubik" w:cs="Rubik"/>
          <w:sz w:val="24"/>
          <w:szCs w:val="24"/>
        </w:rPr>
        <w:t>To ensure a full recovery and reduce the risk of complications or transmission, the recommended rest period is from ________ to ________. During this time, it is strongly advised that the patient refrain from attending work, school, or any public activities. Strep throat is highly contagious and primarily spreads through respiratory droplets; thus, minimizing close contact is critical to controlling its spread.</w:t>
      </w:r>
    </w:p>
    <w:p w14:paraId="36DAB9E7">
      <w:pPr>
        <w:spacing w:after="360" w:line="360" w:lineRule="auto"/>
        <w:rPr>
          <w:rFonts w:ascii="Rubik" w:hAnsi="Rubik" w:cs="Rubik"/>
          <w:sz w:val="24"/>
          <w:szCs w:val="24"/>
        </w:rPr>
      </w:pPr>
      <w:r>
        <w:rPr>
          <w:rFonts w:ascii="Rubik" w:hAnsi="Rubik" w:cs="Rubik"/>
          <w:sz w:val="24"/>
          <w:szCs w:val="24"/>
        </w:rPr>
        <w:t>The patient has been provided with medical treatment, which may include antibiotics and supportive care, and it is essential to complete the full course of prescribed medication. Adequate hydration, rest, and isolation are also advised until symptoms resolve.</w:t>
      </w:r>
    </w:p>
    <w:p w14:paraId="001AA5DE">
      <w:pPr>
        <w:spacing w:after="0" w:line="360" w:lineRule="auto"/>
        <w:rPr>
          <w:rFonts w:ascii="Rubik" w:hAnsi="Rubik" w:cs="Rubik"/>
          <w:sz w:val="24"/>
          <w:szCs w:val="24"/>
        </w:rPr>
      </w:pPr>
      <w:r>
        <w:rPr>
          <w:rFonts w:ascii="Rubik" w:hAnsi="Rubik" w:cs="Rubik"/>
          <w:sz w:val="24"/>
          <w:szCs w:val="24"/>
        </w:rPr>
        <w:t>Your cooperation in supporting the patient’s recovery and helping to prevent further spread of this illness is greatly appreciated.</w:t>
      </w:r>
      <w:r>
        <w:rPr>
          <w:rFonts w:ascii="Rubik" w:hAnsi="Rubik" w:cs="Rubik"/>
          <w:sz w:val="24"/>
          <w:szCs w:val="24"/>
        </w:rPr>
        <w:tab/>
      </w:r>
    </w:p>
    <w:p w14:paraId="25A7403F">
      <w:pPr>
        <w:spacing w:after="0" w:line="360" w:lineRule="auto"/>
        <w:rPr>
          <w:rFonts w:ascii="Rubik" w:hAnsi="Rubik" w:cs="Rubik"/>
          <w:b/>
          <w:bCs/>
          <w:sz w:val="24"/>
          <w:szCs w:val="24"/>
        </w:rPr>
      </w:pPr>
    </w:p>
    <w:p w14:paraId="56A88508">
      <w:pPr>
        <w:spacing w:after="0" w:line="360" w:lineRule="auto"/>
        <w:rPr>
          <w:rFonts w:ascii="Rubik" w:hAnsi="Rubik" w:cs="Rubik"/>
          <w:sz w:val="24"/>
          <w:szCs w:val="24"/>
        </w:rPr>
      </w:pPr>
    </w:p>
    <w:p w14:paraId="01FD2E51">
      <w:pPr>
        <w:spacing w:after="0" w:line="360" w:lineRule="auto"/>
        <w:rPr>
          <w:rFonts w:ascii="Rubik" w:hAnsi="Rubik" w:cs="Rubik"/>
          <w:sz w:val="24"/>
          <w:szCs w:val="24"/>
        </w:rPr>
      </w:pPr>
      <w:r>
        <w:rPr>
          <w:rFonts w:ascii="Rubik" w:hAnsi="Rubik" w:cs="Rubik"/>
          <w:sz w:val="24"/>
          <w:szCs w:val="24"/>
        </w:rPr>
        <w:t>Sincerely,</w:t>
      </w:r>
    </w:p>
    <w:p w14:paraId="68E67FB6">
      <w:pPr>
        <w:spacing w:after="0" w:line="360" w:lineRule="auto"/>
        <w:rPr>
          <w:rFonts w:ascii="Rubik" w:hAnsi="Rubik" w:cs="Rubik"/>
          <w:sz w:val="24"/>
          <w:szCs w:val="24"/>
        </w:rPr>
      </w:pPr>
    </w:p>
    <w:p w14:paraId="6907E2E9">
      <w:pPr>
        <w:spacing w:after="0" w:line="360" w:lineRule="auto"/>
        <w:ind w:right="640"/>
        <w:rPr>
          <w:rFonts w:ascii="Rubik" w:hAnsi="Rubik" w:cs="Rubik"/>
          <w:sz w:val="24"/>
          <w:szCs w:val="24"/>
        </w:rPr>
      </w:pPr>
      <w:r>
        <w:rPr>
          <w:rFonts w:ascii="Rubik" w:hAnsi="Rubik" w:cs="Rubik"/>
          <w:sz w:val="24"/>
          <w:szCs w:val="24"/>
          <w:highlight w:val="lightGray"/>
        </w:rPr>
        <w:fldChar w:fldCharType="begin">
          <w:ffData>
            <w:enabled/>
            <w:calcOnExit w:val="0"/>
            <w:textInput>
              <w:default w:val="[Doctor's Signature]"/>
            </w:textInput>
          </w:ffData>
        </w:fldChar>
      </w:r>
      <w:r>
        <w:rPr>
          <w:rFonts w:ascii="Rubik" w:hAnsi="Rubik" w:cs="Rubik"/>
          <w:sz w:val="24"/>
          <w:szCs w:val="24"/>
          <w:highlight w:val="lightGray"/>
        </w:rPr>
        <w:instrText xml:space="preserve"> FORMTEXT </w:instrText>
      </w:r>
      <w:r>
        <w:rPr>
          <w:rFonts w:ascii="Rubik" w:hAnsi="Rubik" w:cs="Rubik"/>
          <w:sz w:val="24"/>
          <w:szCs w:val="24"/>
          <w:highlight w:val="lightGray"/>
        </w:rPr>
        <w:fldChar w:fldCharType="separate"/>
      </w:r>
      <w:r>
        <w:rPr>
          <w:rFonts w:ascii="Rubik" w:hAnsi="Rubik" w:cs="Rubik"/>
          <w:sz w:val="24"/>
          <w:szCs w:val="24"/>
          <w:highlight w:val="lightGray"/>
        </w:rPr>
        <w:t>[Doctor's Signature]</w:t>
      </w:r>
      <w:r>
        <w:rPr>
          <w:rFonts w:ascii="Rubik" w:hAnsi="Rubik" w:cs="Rubik"/>
          <w:sz w:val="24"/>
          <w:szCs w:val="24"/>
          <w:highlight w:val="lightGray"/>
        </w:rPr>
        <w:fldChar w:fldCharType="end"/>
      </w:r>
      <w:r>
        <w:rPr>
          <w:rFonts w:ascii="Rubik" w:hAnsi="Rubik" w:cs="Rubik"/>
          <w:sz w:val="24"/>
          <w:szCs w:val="24"/>
        </w:rPr>
        <w:tab/>
      </w:r>
      <w:r>
        <w:rPr>
          <w:rFonts w:ascii="Rubik" w:hAnsi="Rubik" w:cs="Rubik"/>
          <w:sz w:val="24"/>
          <w:szCs w:val="24"/>
        </w:rPr>
        <w:tab/>
      </w:r>
      <w:r>
        <w:rPr>
          <w:rFonts w:ascii="Rubik" w:hAnsi="Rubik" w:cs="Rubik"/>
          <w:sz w:val="24"/>
          <w:szCs w:val="24"/>
        </w:rPr>
        <w:tab/>
      </w:r>
      <w:r>
        <w:rPr>
          <w:rFonts w:ascii="Rubik" w:hAnsi="Rubik" w:cs="Rubik"/>
          <w:sz w:val="24"/>
          <w:szCs w:val="24"/>
        </w:rPr>
        <w:tab/>
      </w:r>
      <w:r>
        <w:rPr>
          <w:rFonts w:ascii="Rubik" w:hAnsi="Rubik" w:cs="Rubik"/>
          <w:sz w:val="24"/>
          <w:szCs w:val="24"/>
        </w:rPr>
        <w:tab/>
      </w:r>
      <w:r>
        <w:rPr>
          <w:rFonts w:ascii="Rubik" w:hAnsi="Rubik" w:cs="Rubik"/>
          <w:sz w:val="24"/>
          <w:szCs w:val="24"/>
        </w:rPr>
        <w:tab/>
      </w:r>
      <w:r>
        <w:rPr>
          <w:rFonts w:ascii="Rubik" w:hAnsi="Rubik" w:cs="Rubik"/>
          <w:sz w:val="24"/>
          <w:szCs w:val="24"/>
        </w:rPr>
        <w:tab/>
      </w:r>
    </w:p>
    <w:p w14:paraId="28147F47">
      <w:pPr>
        <w:spacing w:after="0" w:line="360" w:lineRule="auto"/>
        <w:ind w:left="7200" w:right="640" w:firstLine="720"/>
        <w:rPr>
          <w:rFonts w:ascii="Rubik" w:hAnsi="Rubik" w:cs="Rubik"/>
          <w:sz w:val="24"/>
          <w:szCs w:val="24"/>
        </w:rPr>
      </w:pPr>
      <w:r>
        <w:rPr>
          <w:rFonts w:ascii="Rubik" w:hAnsi="Rubik" w:cs="Rubik"/>
          <w:sz w:val="24"/>
          <w:szCs w:val="24"/>
          <w:highlight w:val="lightGray"/>
        </w:rPr>
        <w:fldChar w:fldCharType="begin">
          <w:ffData>
            <w:enabled/>
            <w:calcOnExit w:val="0"/>
            <w:textInput>
              <w:default w:val="[Title/Position]"/>
            </w:textInput>
          </w:ffData>
        </w:fldChar>
      </w:r>
      <w:r>
        <w:rPr>
          <w:rFonts w:ascii="Rubik" w:hAnsi="Rubik" w:cs="Rubik"/>
          <w:sz w:val="24"/>
          <w:szCs w:val="24"/>
          <w:highlight w:val="lightGray"/>
        </w:rPr>
        <w:instrText xml:space="preserve"> FORMTEXT </w:instrText>
      </w:r>
      <w:r>
        <w:rPr>
          <w:rFonts w:ascii="Rubik" w:hAnsi="Rubik" w:cs="Rubik"/>
          <w:sz w:val="24"/>
          <w:szCs w:val="24"/>
          <w:highlight w:val="lightGray"/>
        </w:rPr>
        <w:fldChar w:fldCharType="separate"/>
      </w:r>
      <w:r>
        <w:rPr>
          <w:rFonts w:ascii="Rubik" w:hAnsi="Rubik" w:cs="Rubik"/>
          <w:sz w:val="24"/>
          <w:szCs w:val="24"/>
          <w:highlight w:val="lightGray"/>
        </w:rPr>
        <w:t>[Title/Position]</w:t>
      </w:r>
      <w:r>
        <w:rPr>
          <w:rFonts w:ascii="Rubik" w:hAnsi="Rubik" w:cs="Rubik"/>
          <w:sz w:val="24"/>
          <w:szCs w:val="24"/>
          <w:highlight w:val="lightGray"/>
        </w:rPr>
        <w:fldChar w:fldCharType="end"/>
      </w:r>
    </w:p>
    <w:p w14:paraId="53C213F8">
      <w:pPr>
        <w:spacing w:after="0" w:line="360" w:lineRule="auto"/>
        <w:ind w:left="7200" w:firstLine="720"/>
        <w:rPr>
          <w:rFonts w:ascii="Rubik" w:hAnsi="Rubik" w:cs="Rubik"/>
          <w:sz w:val="24"/>
          <w:szCs w:val="24"/>
        </w:rPr>
      </w:pPr>
      <w:r>
        <w:rPr>
          <w:rFonts w:ascii="Rubik" w:hAnsi="Rubik" w:cs="Rubik"/>
          <w:sz w:val="24"/>
          <w:szCs w:val="24"/>
          <w:highlight w:val="lightGray"/>
        </w:rPr>
        <w:fldChar w:fldCharType="begin">
          <w:ffData>
            <w:enabled/>
            <w:calcOnExit w:val="0"/>
            <w:textInput>
              <w:default w:val="[Clinic Name]"/>
            </w:textInput>
          </w:ffData>
        </w:fldChar>
      </w:r>
      <w:r>
        <w:rPr>
          <w:rFonts w:ascii="Rubik" w:hAnsi="Rubik" w:cs="Rubik"/>
          <w:sz w:val="24"/>
          <w:szCs w:val="24"/>
          <w:highlight w:val="lightGray"/>
        </w:rPr>
        <w:instrText xml:space="preserve"> FORMTEXT </w:instrText>
      </w:r>
      <w:r>
        <w:rPr>
          <w:rFonts w:ascii="Rubik" w:hAnsi="Rubik" w:cs="Rubik"/>
          <w:sz w:val="24"/>
          <w:szCs w:val="24"/>
          <w:highlight w:val="lightGray"/>
        </w:rPr>
        <w:fldChar w:fldCharType="separate"/>
      </w:r>
      <w:r>
        <w:rPr>
          <w:rFonts w:ascii="Rubik" w:hAnsi="Rubik" w:cs="Rubik"/>
          <w:sz w:val="24"/>
          <w:szCs w:val="24"/>
          <w:highlight w:val="lightGray"/>
        </w:rPr>
        <w:t>[Clinic Name]</w:t>
      </w:r>
      <w:r>
        <w:rPr>
          <w:rFonts w:ascii="Rubik" w:hAnsi="Rubik" w:cs="Rubik"/>
          <w:sz w:val="24"/>
          <w:szCs w:val="24"/>
          <w:highlight w:val="lightGray"/>
        </w:rPr>
        <w:fldChar w:fldCharType="end"/>
      </w:r>
    </w:p>
    <w:p w14:paraId="0A2B6D59">
      <w:pPr>
        <w:rPr>
          <w:rFonts w:ascii="Rubik" w:hAnsi="Rubik" w:cs="Rubik"/>
          <w:sz w:val="20"/>
          <w:szCs w:val="20"/>
        </w:rPr>
        <w:sectPr>
          <w:headerReference r:id="rId6" w:type="default"/>
          <w:footerReference r:id="rId7" w:type="default"/>
          <w:pgSz w:w="12240" w:h="15840"/>
          <w:pgMar w:top="720" w:right="720" w:bottom="720" w:left="720" w:header="432" w:footer="288" w:gutter="0"/>
          <w:cols w:space="720" w:num="1"/>
          <w:docGrid w:linePitch="360" w:charSpace="0"/>
        </w:sectPr>
      </w:pPr>
      <w:bookmarkStart w:id="0" w:name="_GoBack"/>
      <w:bookmarkEnd w:id="0"/>
    </w:p>
    <w:p w14:paraId="5CD1C927">
      <w:pPr>
        <w:spacing w:line="360" w:lineRule="auto"/>
        <w:jc w:val="both"/>
        <w:rPr>
          <w:rFonts w:ascii="Rubik" w:hAnsi="Rubik" w:cs="Rubik"/>
          <w:sz w:val="20"/>
          <w:szCs w:val="20"/>
        </w:rPr>
      </w:pPr>
    </w:p>
    <w:sectPr>
      <w:headerReference r:id="rId8" w:type="default"/>
      <w:pgSz w:w="12240" w:h="15840"/>
      <w:pgMar w:top="720" w:right="720" w:bottom="720" w:left="720" w:header="432" w:footer="28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Rubik">
    <w:altName w:val="Segoe Print"/>
    <w:panose1 w:val="00000000000000000000"/>
    <w:charset w:val="00"/>
    <w:family w:val="auto"/>
    <w:pitch w:val="default"/>
    <w:sig w:usb0="00000000" w:usb1="00000000" w:usb2="00000000" w:usb3="00000000" w:csb0="000000F7" w:csb1="00000000"/>
  </w:font>
  <w:font w:name="Century Gothic">
    <w:panose1 w:val="020B050202020202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1D3B5">
    <w:pPr>
      <w:pStyle w:val="2"/>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9D96">
    <w:pPr>
      <w:pStyle w:val="3"/>
    </w:pPr>
    <w:r>
      <w:drawing>
        <wp:anchor distT="0" distB="0" distL="114300" distR="114300" simplePos="0" relativeHeight="251660288" behindDoc="0" locked="0" layoutInCell="1" allowOverlap="1">
          <wp:simplePos x="0" y="0"/>
          <wp:positionH relativeFrom="column">
            <wp:posOffset>5371465</wp:posOffset>
          </wp:positionH>
          <wp:positionV relativeFrom="paragraph">
            <wp:posOffset>-102870</wp:posOffset>
          </wp:positionV>
          <wp:extent cx="1285875" cy="877570"/>
          <wp:effectExtent l="0" t="0" r="0" b="0"/>
          <wp:wrapNone/>
          <wp:docPr id="6817545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54594" name="Graphic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287962" cy="878844"/>
                  </a:xfrm>
                  <a:prstGeom prst="rect">
                    <a:avLst/>
                  </a:prstGeom>
                </pic:spPr>
              </pic:pic>
            </a:graphicData>
          </a:graphic>
        </wp:anchor>
      </w:drawing>
    </w:r>
    <w:r>
      <w:rPr>
        <w:rFonts w:ascii="Rubik" w:hAnsi="Rubik" w:cs="Rubik"/>
        <w:b/>
        <w:bCs/>
        <w:color w:val="73A4BC"/>
        <w:sz w:val="24"/>
        <w:szCs w:val="24"/>
      </w:rPr>
      <w:drawing>
        <wp:anchor distT="0" distB="0" distL="114300" distR="114300" simplePos="0" relativeHeight="251659264" behindDoc="1" locked="0" layoutInCell="1" allowOverlap="1">
          <wp:simplePos x="0" y="0"/>
          <wp:positionH relativeFrom="page">
            <wp:posOffset>0</wp:posOffset>
          </wp:positionH>
          <wp:positionV relativeFrom="page">
            <wp:posOffset>17145</wp:posOffset>
          </wp:positionV>
          <wp:extent cx="7918450" cy="10247630"/>
          <wp:effectExtent l="0" t="0" r="6350" b="1270"/>
          <wp:wrapNone/>
          <wp:docPr id="1017210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10722" name="Pictur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918704" cy="1024773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5182">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2FC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YxMDU3NDSztLAwMjJX0lEKTi0uzszPAykwrAUAxDD0RSwAAAA="/>
  </w:docVars>
  <w:rsids>
    <w:rsidRoot w:val="00014E5B"/>
    <w:rsid w:val="000132C1"/>
    <w:rsid w:val="00013DDF"/>
    <w:rsid w:val="00014E5B"/>
    <w:rsid w:val="000206B4"/>
    <w:rsid w:val="000212A2"/>
    <w:rsid w:val="00027FBD"/>
    <w:rsid w:val="00035A79"/>
    <w:rsid w:val="00070331"/>
    <w:rsid w:val="00073C92"/>
    <w:rsid w:val="00090E5A"/>
    <w:rsid w:val="00093600"/>
    <w:rsid w:val="000944FF"/>
    <w:rsid w:val="000A4A8A"/>
    <w:rsid w:val="000C37A5"/>
    <w:rsid w:val="000E4DD0"/>
    <w:rsid w:val="000F0CDA"/>
    <w:rsid w:val="000F56E5"/>
    <w:rsid w:val="000F6209"/>
    <w:rsid w:val="001114AE"/>
    <w:rsid w:val="00120622"/>
    <w:rsid w:val="00125013"/>
    <w:rsid w:val="001319DB"/>
    <w:rsid w:val="00131F8A"/>
    <w:rsid w:val="00171D79"/>
    <w:rsid w:val="00177CB5"/>
    <w:rsid w:val="001C15F8"/>
    <w:rsid w:val="001C4C20"/>
    <w:rsid w:val="001C73BD"/>
    <w:rsid w:val="001C7A27"/>
    <w:rsid w:val="001D59A8"/>
    <w:rsid w:val="001E3802"/>
    <w:rsid w:val="001F6461"/>
    <w:rsid w:val="0020075B"/>
    <w:rsid w:val="00206D74"/>
    <w:rsid w:val="00211067"/>
    <w:rsid w:val="00215448"/>
    <w:rsid w:val="00234EF4"/>
    <w:rsid w:val="00234FAF"/>
    <w:rsid w:val="00247255"/>
    <w:rsid w:val="0025154A"/>
    <w:rsid w:val="00256DA6"/>
    <w:rsid w:val="00257043"/>
    <w:rsid w:val="0027263A"/>
    <w:rsid w:val="00286F95"/>
    <w:rsid w:val="002B2305"/>
    <w:rsid w:val="002B4379"/>
    <w:rsid w:val="002C567A"/>
    <w:rsid w:val="002D4977"/>
    <w:rsid w:val="002F1D17"/>
    <w:rsid w:val="00306F3B"/>
    <w:rsid w:val="00307A28"/>
    <w:rsid w:val="0031685E"/>
    <w:rsid w:val="0032238F"/>
    <w:rsid w:val="00354133"/>
    <w:rsid w:val="003A3E3D"/>
    <w:rsid w:val="003A74A9"/>
    <w:rsid w:val="003B0D69"/>
    <w:rsid w:val="003C5D4D"/>
    <w:rsid w:val="003C6F4D"/>
    <w:rsid w:val="003D6145"/>
    <w:rsid w:val="00432128"/>
    <w:rsid w:val="004400E3"/>
    <w:rsid w:val="00445510"/>
    <w:rsid w:val="00453680"/>
    <w:rsid w:val="00484032"/>
    <w:rsid w:val="00493DD8"/>
    <w:rsid w:val="00497D10"/>
    <w:rsid w:val="00497D2C"/>
    <w:rsid w:val="004A130E"/>
    <w:rsid w:val="004A3D19"/>
    <w:rsid w:val="004B683E"/>
    <w:rsid w:val="004C1BED"/>
    <w:rsid w:val="004C4AD6"/>
    <w:rsid w:val="004F3EB7"/>
    <w:rsid w:val="00503910"/>
    <w:rsid w:val="00517463"/>
    <w:rsid w:val="0051765C"/>
    <w:rsid w:val="00531FEC"/>
    <w:rsid w:val="00544D1B"/>
    <w:rsid w:val="00550A34"/>
    <w:rsid w:val="005525AE"/>
    <w:rsid w:val="00572427"/>
    <w:rsid w:val="00590E51"/>
    <w:rsid w:val="005C0AB4"/>
    <w:rsid w:val="005C274D"/>
    <w:rsid w:val="005C4557"/>
    <w:rsid w:val="005D0CA1"/>
    <w:rsid w:val="005E376F"/>
    <w:rsid w:val="005F4437"/>
    <w:rsid w:val="00604F93"/>
    <w:rsid w:val="006050A2"/>
    <w:rsid w:val="00610E0B"/>
    <w:rsid w:val="00620FA6"/>
    <w:rsid w:val="00625171"/>
    <w:rsid w:val="00646A06"/>
    <w:rsid w:val="0067446E"/>
    <w:rsid w:val="006942BE"/>
    <w:rsid w:val="006946AB"/>
    <w:rsid w:val="00697198"/>
    <w:rsid w:val="006B47B7"/>
    <w:rsid w:val="006C58AC"/>
    <w:rsid w:val="006F2816"/>
    <w:rsid w:val="006F2F14"/>
    <w:rsid w:val="006F4AD6"/>
    <w:rsid w:val="007132BA"/>
    <w:rsid w:val="007133D5"/>
    <w:rsid w:val="00716532"/>
    <w:rsid w:val="00734B96"/>
    <w:rsid w:val="00735028"/>
    <w:rsid w:val="00735C7A"/>
    <w:rsid w:val="007458F9"/>
    <w:rsid w:val="00745E09"/>
    <w:rsid w:val="00757DC7"/>
    <w:rsid w:val="00762CEC"/>
    <w:rsid w:val="00763534"/>
    <w:rsid w:val="007664F0"/>
    <w:rsid w:val="00771F18"/>
    <w:rsid w:val="007C0258"/>
    <w:rsid w:val="007C3E4A"/>
    <w:rsid w:val="007C4168"/>
    <w:rsid w:val="007C7870"/>
    <w:rsid w:val="007C7E33"/>
    <w:rsid w:val="007F26B0"/>
    <w:rsid w:val="008165C1"/>
    <w:rsid w:val="008535F7"/>
    <w:rsid w:val="00861454"/>
    <w:rsid w:val="008647A1"/>
    <w:rsid w:val="00871BCE"/>
    <w:rsid w:val="00871EAE"/>
    <w:rsid w:val="00882034"/>
    <w:rsid w:val="00897B12"/>
    <w:rsid w:val="008D002C"/>
    <w:rsid w:val="008F11A7"/>
    <w:rsid w:val="008F6B61"/>
    <w:rsid w:val="009049A7"/>
    <w:rsid w:val="00945B4F"/>
    <w:rsid w:val="00947617"/>
    <w:rsid w:val="00964CB1"/>
    <w:rsid w:val="00967E48"/>
    <w:rsid w:val="00971765"/>
    <w:rsid w:val="00973E23"/>
    <w:rsid w:val="00977147"/>
    <w:rsid w:val="00997F7B"/>
    <w:rsid w:val="009A118D"/>
    <w:rsid w:val="009B222E"/>
    <w:rsid w:val="009B435E"/>
    <w:rsid w:val="009C36E5"/>
    <w:rsid w:val="009D234F"/>
    <w:rsid w:val="009E2F7A"/>
    <w:rsid w:val="009F1F9F"/>
    <w:rsid w:val="00A15D28"/>
    <w:rsid w:val="00A334BF"/>
    <w:rsid w:val="00A42EC8"/>
    <w:rsid w:val="00A47CFF"/>
    <w:rsid w:val="00A85D88"/>
    <w:rsid w:val="00A86EC9"/>
    <w:rsid w:val="00AA19EC"/>
    <w:rsid w:val="00AC136F"/>
    <w:rsid w:val="00AD2041"/>
    <w:rsid w:val="00AD2502"/>
    <w:rsid w:val="00AE00E5"/>
    <w:rsid w:val="00AF2BF1"/>
    <w:rsid w:val="00AF3B97"/>
    <w:rsid w:val="00B1250C"/>
    <w:rsid w:val="00B17D04"/>
    <w:rsid w:val="00B258A6"/>
    <w:rsid w:val="00B26397"/>
    <w:rsid w:val="00B326B4"/>
    <w:rsid w:val="00B430F8"/>
    <w:rsid w:val="00B5006C"/>
    <w:rsid w:val="00B600A4"/>
    <w:rsid w:val="00B61206"/>
    <w:rsid w:val="00B74D14"/>
    <w:rsid w:val="00B95155"/>
    <w:rsid w:val="00BA0B87"/>
    <w:rsid w:val="00BB2AA7"/>
    <w:rsid w:val="00BC2089"/>
    <w:rsid w:val="00BC5CC3"/>
    <w:rsid w:val="00BD0F86"/>
    <w:rsid w:val="00BD42E9"/>
    <w:rsid w:val="00BD554F"/>
    <w:rsid w:val="00BD7A25"/>
    <w:rsid w:val="00BE1138"/>
    <w:rsid w:val="00BE43A7"/>
    <w:rsid w:val="00BF18C4"/>
    <w:rsid w:val="00BF744C"/>
    <w:rsid w:val="00C0181B"/>
    <w:rsid w:val="00C05A40"/>
    <w:rsid w:val="00C3226F"/>
    <w:rsid w:val="00C44FDB"/>
    <w:rsid w:val="00C50167"/>
    <w:rsid w:val="00C622B3"/>
    <w:rsid w:val="00C640C0"/>
    <w:rsid w:val="00C9132B"/>
    <w:rsid w:val="00C95C63"/>
    <w:rsid w:val="00CB03DF"/>
    <w:rsid w:val="00CB1105"/>
    <w:rsid w:val="00CC4C11"/>
    <w:rsid w:val="00CF52AF"/>
    <w:rsid w:val="00D247B2"/>
    <w:rsid w:val="00D26475"/>
    <w:rsid w:val="00D57EC5"/>
    <w:rsid w:val="00D60AC9"/>
    <w:rsid w:val="00D61991"/>
    <w:rsid w:val="00D63195"/>
    <w:rsid w:val="00D73382"/>
    <w:rsid w:val="00D741F4"/>
    <w:rsid w:val="00D87F76"/>
    <w:rsid w:val="00D95467"/>
    <w:rsid w:val="00DA25FA"/>
    <w:rsid w:val="00DB4CBE"/>
    <w:rsid w:val="00DB5314"/>
    <w:rsid w:val="00DD1033"/>
    <w:rsid w:val="00DF33C8"/>
    <w:rsid w:val="00DF5AE2"/>
    <w:rsid w:val="00E032B0"/>
    <w:rsid w:val="00E05B03"/>
    <w:rsid w:val="00E05BD9"/>
    <w:rsid w:val="00E06AA8"/>
    <w:rsid w:val="00E16B4E"/>
    <w:rsid w:val="00E22958"/>
    <w:rsid w:val="00E37932"/>
    <w:rsid w:val="00E70870"/>
    <w:rsid w:val="00E70FB2"/>
    <w:rsid w:val="00E764FF"/>
    <w:rsid w:val="00E822CB"/>
    <w:rsid w:val="00E82AB0"/>
    <w:rsid w:val="00EA7B6C"/>
    <w:rsid w:val="00EC0C82"/>
    <w:rsid w:val="00EC7981"/>
    <w:rsid w:val="00ED1757"/>
    <w:rsid w:val="00ED3C9E"/>
    <w:rsid w:val="00ED427E"/>
    <w:rsid w:val="00EE2796"/>
    <w:rsid w:val="00F03E49"/>
    <w:rsid w:val="00F11C8B"/>
    <w:rsid w:val="00F13820"/>
    <w:rsid w:val="00F14F54"/>
    <w:rsid w:val="00F21E69"/>
    <w:rsid w:val="00F268A8"/>
    <w:rsid w:val="00F40A05"/>
    <w:rsid w:val="00F43C69"/>
    <w:rsid w:val="00F61547"/>
    <w:rsid w:val="00F623B9"/>
    <w:rsid w:val="00F6779D"/>
    <w:rsid w:val="00F71CA0"/>
    <w:rsid w:val="00F743BC"/>
    <w:rsid w:val="00FC3E0A"/>
    <w:rsid w:val="00FC5C1A"/>
    <w:rsid w:val="00FD002D"/>
    <w:rsid w:val="00FD102E"/>
    <w:rsid w:val="00FF0BD9"/>
    <w:rsid w:val="00FF446E"/>
    <w:rsid w:val="1C04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513"/>
        <w:tab w:val="right" w:pos="9026"/>
      </w:tabs>
      <w:spacing w:after="0" w:line="240" w:lineRule="auto"/>
    </w:pPr>
  </w:style>
  <w:style w:type="paragraph" w:styleId="3">
    <w:name w:val="header"/>
    <w:basedOn w:val="1"/>
    <w:link w:val="10"/>
    <w:unhideWhenUsed/>
    <w:uiPriority w:val="99"/>
    <w:pPr>
      <w:tabs>
        <w:tab w:val="center" w:pos="4513"/>
        <w:tab w:val="right" w:pos="9026"/>
      </w:tabs>
      <w:spacing w:after="0" w:line="240" w:lineRule="auto"/>
    </w:p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zh-CN"/>
      <w14:ligatures w14:val="none"/>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TML Code"/>
    <w:basedOn w:val="7"/>
    <w:semiHidden/>
    <w:unhideWhenUsed/>
    <w:qFormat/>
    <w:uiPriority w:val="99"/>
    <w:rPr>
      <w:rFonts w:hint="default" w:ascii="Courier New" w:hAnsi="Courier New" w:eastAsia="Times New Roman" w:cs="Courier New"/>
      <w:sz w:val="20"/>
      <w:szCs w:val="20"/>
    </w:rPr>
  </w:style>
  <w:style w:type="character" w:customStyle="1" w:styleId="10">
    <w:name w:val="Header Char"/>
    <w:basedOn w:val="7"/>
    <w:link w:val="3"/>
    <w:qFormat/>
    <w:uiPriority w:val="99"/>
  </w:style>
  <w:style w:type="character" w:customStyle="1" w:styleId="11">
    <w:name w:val="Footer Char"/>
    <w:basedOn w:val="7"/>
    <w:link w:val="2"/>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sv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Nimra Batool</Manager>
  <Company>WordLayouts</Company>
  <Pages>5</Pages>
  <Words>469</Words>
  <Characters>2784</Characters>
  <Lines>25</Lines>
  <Paragraphs>7</Paragraphs>
  <TotalTime>19</TotalTime>
  <ScaleCrop>false</ScaleCrop>
  <LinksUpToDate>false</LinksUpToDate>
  <CharactersWithSpaces>3252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2024-12-23T09:32:00Z</dcterms:created>
  <dc:creator>Junaid Subhani</dc:creator>
  <dc:description>©WordLayouts.com</dc:description>
  <cp:keywords>Doctor Note For Strep Throat</cp:keywords>
  <cp:lastModifiedBy>政</cp:lastModifiedBy>
  <dcterms:modified xsi:type="dcterms:W3CDTF">2025-03-15T14:38:11Z</dcterms:modified>
  <dc:title>Doctor Note For Strep Throat</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eyJoZGlkIjoiMzdkNGRmMDU3ZWU4NjExN2EyZTE2ODllYTNiOTI0ZDkiLCJ1c2VySWQiOiI1MDE5ODIzNTUifQ==</vt:lpwstr>
  </property>
  <property fmtid="{D5CDD505-2E9C-101B-9397-08002B2CF9AE}" pid="3" name="KSOProductBuildVer">
    <vt:lpwstr>2052-12.1.0.20305</vt:lpwstr>
  </property>
  <property fmtid="{D5CDD505-2E9C-101B-9397-08002B2CF9AE}" pid="4" name="ICV">
    <vt:lpwstr>1589C8E2647F4FA7B97B605CF39EB970_12</vt:lpwstr>
  </property>
</Properties>
</file>